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A52C5A">
        <w:rPr>
          <w:rFonts w:ascii="Times New Roman" w:hAnsi="Times New Roman"/>
          <w:b/>
          <w:sz w:val="28"/>
          <w:szCs w:val="20"/>
        </w:rPr>
        <w:t>04.12.2025 г.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 w:rsidR="00A52C5A">
        <w:rPr>
          <w:rFonts w:ascii="Times New Roman" w:hAnsi="Times New Roman"/>
          <w:b/>
          <w:sz w:val="28"/>
          <w:szCs w:val="20"/>
        </w:rPr>
        <w:t xml:space="preserve">        </w:t>
      </w:r>
      <w:r>
        <w:rPr>
          <w:rFonts w:ascii="Times New Roman" w:hAnsi="Times New Roman"/>
          <w:b/>
          <w:sz w:val="28"/>
          <w:szCs w:val="20"/>
        </w:rPr>
        <w:t xml:space="preserve">№ </w:t>
      </w:r>
      <w:r w:rsidR="00A52C5A">
        <w:rPr>
          <w:rFonts w:ascii="Times New Roman" w:hAnsi="Times New Roman"/>
          <w:b/>
          <w:sz w:val="28"/>
          <w:szCs w:val="20"/>
        </w:rPr>
        <w:t>562</w:t>
      </w:r>
      <w:r>
        <w:rPr>
          <w:rFonts w:ascii="Times New Roman" w:hAnsi="Times New Roman"/>
          <w:b/>
          <w:sz w:val="28"/>
          <w:szCs w:val="20"/>
        </w:rPr>
        <w:t xml:space="preserve">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17</w:t>
      </w:r>
      <w:r w:rsidRPr="0062493A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435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Pr="004D1D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 изменениями от 25.12.2024 № 450, от 21.01.2025 № 454, от 18.02.2025 № 464, от 25.03.2025 № 471, от 15.04.2025 №481; от 30.04.2025 №491; от 20.05.2025 №493;</w:t>
      </w:r>
      <w:proofErr w:type="gramEnd"/>
      <w:r w:rsidRPr="008365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17.06.2025 №500; от 24.06.2025 №507;от 15.07.2025 №510; от 31.07.2025 №515; от 19.08.2025 №518; от 28.0</w:t>
      </w:r>
      <w:r w:rsidR="003917C4">
        <w:rPr>
          <w:rFonts w:ascii="Times New Roman" w:hAnsi="Times New Roman"/>
          <w:sz w:val="28"/>
          <w:szCs w:val="28"/>
        </w:rPr>
        <w:t>8.2025 №538; от 16.09.2025 №539</w:t>
      </w:r>
      <w:r w:rsidR="003917C4" w:rsidRPr="003917C4">
        <w:rPr>
          <w:rFonts w:ascii="Times New Roman" w:hAnsi="Times New Roman"/>
          <w:sz w:val="28"/>
          <w:szCs w:val="28"/>
        </w:rPr>
        <w:t>, от 21.10.2025 № 549</w:t>
      </w:r>
      <w:r w:rsidR="00F16FFC">
        <w:rPr>
          <w:rFonts w:ascii="Times New Roman" w:hAnsi="Times New Roman"/>
          <w:sz w:val="28"/>
          <w:szCs w:val="28"/>
        </w:rPr>
        <w:t>, от 18.11.2025 № 554, от 27.11.2025 № 561</w:t>
      </w:r>
      <w:r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пункте 1 строки</w:t>
      </w:r>
    </w:p>
    <w:p w:rsidR="00F16FFC" w:rsidRDefault="00F16FFC" w:rsidP="00F16FF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доходов в сумме 1000371,6  тыс. рублей;</w:t>
      </w:r>
    </w:p>
    <w:p w:rsidR="00F16FFC" w:rsidRDefault="00F16FFC" w:rsidP="00F16FF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>сумме 1030</w:t>
      </w:r>
      <w:r>
        <w:rPr>
          <w:rFonts w:ascii="Times New Roman" w:hAnsi="Times New Roman"/>
          <w:sz w:val="28"/>
          <w:szCs w:val="28"/>
        </w:rPr>
        <w:t>296</w:t>
      </w:r>
      <w:r w:rsidRPr="00B630B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 тыс. рублей;</w:t>
      </w:r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16FFC">
        <w:rPr>
          <w:rFonts w:ascii="Times New Roman" w:hAnsi="Times New Roman"/>
          <w:sz w:val="28"/>
          <w:szCs w:val="28"/>
        </w:rPr>
        <w:t>общий объем доходов в сумме 1001828</w:t>
      </w:r>
      <w:r>
        <w:rPr>
          <w:rFonts w:ascii="Times New Roman" w:hAnsi="Times New Roman"/>
          <w:sz w:val="28"/>
          <w:szCs w:val="28"/>
        </w:rPr>
        <w:t>,</w:t>
      </w:r>
      <w:r w:rsidR="00F16FF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 тыс. рублей;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F16FFC">
        <w:rPr>
          <w:rFonts w:ascii="Times New Roman" w:hAnsi="Times New Roman"/>
          <w:sz w:val="28"/>
          <w:szCs w:val="28"/>
        </w:rPr>
        <w:t>1031752,9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1D5CD7" w:rsidRDefault="001D5CD7" w:rsidP="001D5C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30ED">
        <w:rPr>
          <w:rFonts w:ascii="Times New Roman" w:hAnsi="Times New Roman"/>
          <w:sz w:val="28"/>
          <w:szCs w:val="28"/>
        </w:rPr>
        <w:t>2</w:t>
      </w:r>
      <w:r w:rsidR="003917C4" w:rsidRPr="003917C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Приложение 1 «Распределение доходов бюджета Ровенского муниципального района на 2025 год и на плановый период 2026 и 2027 годов» изложить в новой редакции согласно Приложению 1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AA30ED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lastRenderedPageBreak/>
        <w:t>1.</w:t>
      </w:r>
      <w:r w:rsidR="00AA30ED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AA30ED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непрограмным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9D7B7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740A6"/>
    <w:rsid w:val="000947A0"/>
    <w:rsid w:val="000C32D3"/>
    <w:rsid w:val="001D5CD7"/>
    <w:rsid w:val="001F30FA"/>
    <w:rsid w:val="0022184F"/>
    <w:rsid w:val="0030019D"/>
    <w:rsid w:val="003917C4"/>
    <w:rsid w:val="006061F9"/>
    <w:rsid w:val="0066653D"/>
    <w:rsid w:val="006A72AE"/>
    <w:rsid w:val="00756CE6"/>
    <w:rsid w:val="007D2716"/>
    <w:rsid w:val="007D351C"/>
    <w:rsid w:val="007E303E"/>
    <w:rsid w:val="00820504"/>
    <w:rsid w:val="008563E7"/>
    <w:rsid w:val="0096350A"/>
    <w:rsid w:val="00A52C5A"/>
    <w:rsid w:val="00A646AB"/>
    <w:rsid w:val="00AA30ED"/>
    <w:rsid w:val="00B630BD"/>
    <w:rsid w:val="00BC5677"/>
    <w:rsid w:val="00D02D96"/>
    <w:rsid w:val="00D24FF4"/>
    <w:rsid w:val="00F16FFC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5</cp:revision>
  <cp:lastPrinted>2025-11-17T07:05:00Z</cp:lastPrinted>
  <dcterms:created xsi:type="dcterms:W3CDTF">2025-11-17T05:15:00Z</dcterms:created>
  <dcterms:modified xsi:type="dcterms:W3CDTF">2025-12-04T10:37:00Z</dcterms:modified>
</cp:coreProperties>
</file>